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53" w:rsidRPr="00777C53" w:rsidRDefault="00777C53" w:rsidP="00777C5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77C53">
        <w:rPr>
          <w:rFonts w:ascii="Times New Roman" w:hAnsi="Times New Roman" w:cs="Times New Roman"/>
          <w:b/>
          <w:color w:val="7030A0"/>
          <w:sz w:val="24"/>
          <w:szCs w:val="24"/>
        </w:rPr>
        <w:t>Форма 2.2. Информация о тарифах на питьевую воду</w:t>
      </w:r>
    </w:p>
    <w:p w:rsidR="00777C53" w:rsidRPr="00777C53" w:rsidRDefault="00777C53" w:rsidP="00777C5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77C53">
        <w:rPr>
          <w:rFonts w:ascii="Times New Roman" w:hAnsi="Times New Roman" w:cs="Times New Roman"/>
          <w:b/>
          <w:color w:val="7030A0"/>
          <w:sz w:val="24"/>
          <w:szCs w:val="24"/>
        </w:rPr>
        <w:t>(питьевое водоснабжение)</w:t>
      </w:r>
    </w:p>
    <w:p w:rsidR="00777C53" w:rsidRPr="00777C53" w:rsidRDefault="00777C53" w:rsidP="00777C53">
      <w:pPr>
        <w:pStyle w:val="ConsPlusNormal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1006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3"/>
        <w:gridCol w:w="5812"/>
      </w:tblGrid>
      <w:tr w:rsidR="00777C53" w:rsidRPr="00640F99" w:rsidTr="00640F99">
        <w:tc>
          <w:tcPr>
            <w:tcW w:w="4253" w:type="dxa"/>
          </w:tcPr>
          <w:p w:rsidR="00777C53" w:rsidRPr="00640F99" w:rsidRDefault="00777C53" w:rsidP="00777C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Наименование органа регулирования, пр</w:t>
            </w:r>
            <w:r w:rsidRPr="00640F99">
              <w:rPr>
                <w:rFonts w:ascii="Times New Roman" w:hAnsi="Times New Roman" w:cs="Times New Roman"/>
                <w:szCs w:val="22"/>
              </w:rPr>
              <w:t>и</w:t>
            </w:r>
            <w:r w:rsidRPr="00640F99">
              <w:rPr>
                <w:rFonts w:ascii="Times New Roman" w:hAnsi="Times New Roman" w:cs="Times New Roman"/>
                <w:szCs w:val="22"/>
              </w:rPr>
              <w:t>нявшего решение об утверждении тарифа на питьевую воду (питьевое водоснабж</w:t>
            </w:r>
            <w:r w:rsidRPr="00640F99">
              <w:rPr>
                <w:rFonts w:ascii="Times New Roman" w:hAnsi="Times New Roman" w:cs="Times New Roman"/>
                <w:szCs w:val="22"/>
              </w:rPr>
              <w:t>е</w:t>
            </w:r>
            <w:r w:rsidRPr="00640F99">
              <w:rPr>
                <w:rFonts w:ascii="Times New Roman" w:hAnsi="Times New Roman" w:cs="Times New Roman"/>
                <w:szCs w:val="22"/>
              </w:rPr>
              <w:t>ние)</w:t>
            </w:r>
          </w:p>
        </w:tc>
        <w:tc>
          <w:tcPr>
            <w:tcW w:w="5812" w:type="dxa"/>
          </w:tcPr>
          <w:p w:rsidR="00777C53" w:rsidRPr="00157F8A" w:rsidRDefault="00777C53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Управление по государственному регулированию т</w:t>
            </w: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рифов Воронежской области</w:t>
            </w:r>
          </w:p>
        </w:tc>
      </w:tr>
      <w:tr w:rsidR="00777C53" w:rsidRPr="00640F99" w:rsidTr="00640F99">
        <w:tc>
          <w:tcPr>
            <w:tcW w:w="4253" w:type="dxa"/>
          </w:tcPr>
          <w:p w:rsidR="00777C53" w:rsidRPr="00640F99" w:rsidRDefault="00777C53" w:rsidP="0002767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Реквизиты (дата, номер) решения об у</w:t>
            </w:r>
            <w:r w:rsidRPr="00640F99">
              <w:rPr>
                <w:rFonts w:ascii="Times New Roman" w:hAnsi="Times New Roman" w:cs="Times New Roman"/>
                <w:szCs w:val="22"/>
              </w:rPr>
              <w:t>т</w:t>
            </w:r>
            <w:r w:rsidRPr="00640F99">
              <w:rPr>
                <w:rFonts w:ascii="Times New Roman" w:hAnsi="Times New Roman" w:cs="Times New Roman"/>
                <w:szCs w:val="22"/>
              </w:rPr>
              <w:t>верждении тарифа на питьевую воду (пит</w:t>
            </w:r>
            <w:r w:rsidRPr="00640F99">
              <w:rPr>
                <w:rFonts w:ascii="Times New Roman" w:hAnsi="Times New Roman" w:cs="Times New Roman"/>
                <w:szCs w:val="22"/>
              </w:rPr>
              <w:t>ь</w:t>
            </w:r>
            <w:r w:rsidRPr="00640F99">
              <w:rPr>
                <w:rFonts w:ascii="Times New Roman" w:hAnsi="Times New Roman" w:cs="Times New Roman"/>
                <w:szCs w:val="22"/>
              </w:rPr>
              <w:t>евое водоснабжение)</w:t>
            </w:r>
          </w:p>
        </w:tc>
        <w:tc>
          <w:tcPr>
            <w:tcW w:w="5812" w:type="dxa"/>
          </w:tcPr>
          <w:p w:rsidR="00777C53" w:rsidRPr="00157F8A" w:rsidRDefault="000466E7" w:rsidP="00317B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13.12.2018</w:t>
            </w:r>
            <w:r w:rsidR="00317BEA" w:rsidRPr="00157F8A">
              <w:rPr>
                <w:rFonts w:ascii="Times New Roman" w:hAnsi="Times New Roman" w:cs="Times New Roman"/>
                <w:sz w:val="24"/>
                <w:szCs w:val="24"/>
              </w:rPr>
              <w:t>г. № 51/1</w:t>
            </w:r>
            <w:r w:rsidR="00777C53" w:rsidRPr="0015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77C53" w:rsidRPr="00640F99" w:rsidTr="00640F99">
        <w:tc>
          <w:tcPr>
            <w:tcW w:w="4253" w:type="dxa"/>
          </w:tcPr>
          <w:p w:rsidR="00777C53" w:rsidRPr="000466E7" w:rsidRDefault="00777C53" w:rsidP="00777C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E7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питьевую воду (питьевое водоснабж</w:t>
            </w:r>
            <w:r w:rsidRPr="000466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466E7">
              <w:rPr>
                <w:rFonts w:ascii="Times New Roman" w:hAnsi="Times New Roman" w:cs="Times New Roman"/>
                <w:sz w:val="24"/>
                <w:szCs w:val="24"/>
              </w:rPr>
              <w:t>ние)</w:t>
            </w:r>
          </w:p>
        </w:tc>
        <w:tc>
          <w:tcPr>
            <w:tcW w:w="5812" w:type="dxa"/>
          </w:tcPr>
          <w:p w:rsidR="00777C53" w:rsidRPr="00640F99" w:rsidRDefault="00317BEA" w:rsidP="0002767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с 01.01.19г. по 30.06.19</w:t>
            </w:r>
            <w:r w:rsidR="00777C53"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 w:rsidR="00640F99">
              <w:rPr>
                <w:rFonts w:ascii="Times New Roman" w:hAnsi="Times New Roman" w:cs="Times New Roman"/>
                <w:szCs w:val="22"/>
              </w:rPr>
              <w:t xml:space="preserve">19,02 </w:t>
            </w:r>
            <w:r w:rsidR="00777C53"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777C53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01.07.19г. по 31.12.19</w:t>
            </w:r>
            <w:r w:rsidR="00777C53"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19,76 руб./</w:t>
            </w:r>
            <w:r w:rsidR="00777C53"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640F99" w:rsidRP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01.01.20г. по 30.06.20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>
              <w:rPr>
                <w:rFonts w:ascii="Times New Roman" w:hAnsi="Times New Roman" w:cs="Times New Roman"/>
                <w:szCs w:val="22"/>
              </w:rPr>
              <w:t xml:space="preserve">19,76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01.07.20г. по 31.12.20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20,10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640F99" w:rsidRP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01.01.21г. по 30.06.21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>
              <w:rPr>
                <w:rFonts w:ascii="Times New Roman" w:hAnsi="Times New Roman" w:cs="Times New Roman"/>
                <w:szCs w:val="22"/>
              </w:rPr>
              <w:t xml:space="preserve">20,10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01.07.21г. по 31.12.21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21,00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640F99" w:rsidRP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01.01.22г. по 30.06.22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>
              <w:rPr>
                <w:rFonts w:ascii="Times New Roman" w:hAnsi="Times New Roman" w:cs="Times New Roman"/>
                <w:szCs w:val="22"/>
              </w:rPr>
              <w:t xml:space="preserve">21,00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01.07.22г. по 31.12.22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21,42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640F99" w:rsidRP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01.01.23г. по 30.06.23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 </w:t>
            </w:r>
            <w:r>
              <w:rPr>
                <w:rFonts w:ascii="Times New Roman" w:hAnsi="Times New Roman" w:cs="Times New Roman"/>
                <w:szCs w:val="22"/>
              </w:rPr>
              <w:t xml:space="preserve">21,42 </w:t>
            </w:r>
            <w:r w:rsidRPr="00640F99">
              <w:rPr>
                <w:rFonts w:ascii="Times New Roman" w:hAnsi="Times New Roman" w:cs="Times New Roman"/>
                <w:szCs w:val="22"/>
              </w:rPr>
              <w:t>руб./куб.м.  без учета НДС</w:t>
            </w:r>
          </w:p>
          <w:p w:rsid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 01.07.23г. по 31.12.23</w:t>
            </w:r>
            <w:r w:rsidRPr="00640F99">
              <w:rPr>
                <w:rFonts w:ascii="Times New Roman" w:hAnsi="Times New Roman" w:cs="Times New Roman"/>
                <w:szCs w:val="22"/>
              </w:rPr>
              <w:t xml:space="preserve">г. – </w:t>
            </w:r>
            <w:r>
              <w:rPr>
                <w:rFonts w:ascii="Times New Roman" w:hAnsi="Times New Roman" w:cs="Times New Roman"/>
                <w:szCs w:val="22"/>
              </w:rPr>
              <w:t xml:space="preserve"> 22,39 руб./</w:t>
            </w:r>
            <w:r w:rsidRPr="00640F99">
              <w:rPr>
                <w:rFonts w:ascii="Times New Roman" w:hAnsi="Times New Roman" w:cs="Times New Roman"/>
                <w:szCs w:val="22"/>
              </w:rPr>
              <w:t>куб.м.  без учета НДС</w:t>
            </w:r>
          </w:p>
          <w:p w:rsidR="00640F99" w:rsidRPr="00640F99" w:rsidRDefault="00640F99" w:rsidP="00640F9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7C53" w:rsidRPr="00640F99" w:rsidTr="00640F99">
        <w:tc>
          <w:tcPr>
            <w:tcW w:w="4253" w:type="dxa"/>
          </w:tcPr>
          <w:p w:rsidR="00777C53" w:rsidRPr="00640F99" w:rsidRDefault="00777C53" w:rsidP="00777C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5812" w:type="dxa"/>
          </w:tcPr>
          <w:p w:rsidR="00777C53" w:rsidRPr="00157F8A" w:rsidRDefault="00640F99" w:rsidP="00640F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7F8A">
              <w:rPr>
                <w:rFonts w:ascii="Times New Roman" w:hAnsi="Times New Roman" w:cs="Times New Roman"/>
                <w:sz w:val="24"/>
                <w:szCs w:val="24"/>
              </w:rPr>
              <w:t>с 01.01.19г. по 31.12.23</w:t>
            </w:r>
            <w:r w:rsidR="00777C53" w:rsidRPr="00157F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77C53" w:rsidRPr="000466E7" w:rsidTr="00640F99">
        <w:tc>
          <w:tcPr>
            <w:tcW w:w="4253" w:type="dxa"/>
          </w:tcPr>
          <w:p w:rsidR="00777C53" w:rsidRPr="00640F99" w:rsidRDefault="00777C53" w:rsidP="0002767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40F99">
              <w:rPr>
                <w:rFonts w:ascii="Times New Roman" w:hAnsi="Times New Roman" w:cs="Times New Roman"/>
                <w:szCs w:val="22"/>
              </w:rPr>
              <w:t>Источник официального опубликования решения об установлении тарифа на пить</w:t>
            </w:r>
            <w:r w:rsidRPr="00640F99">
              <w:rPr>
                <w:rFonts w:ascii="Times New Roman" w:hAnsi="Times New Roman" w:cs="Times New Roman"/>
                <w:szCs w:val="22"/>
              </w:rPr>
              <w:t>е</w:t>
            </w:r>
            <w:r w:rsidRPr="00640F99">
              <w:rPr>
                <w:rFonts w:ascii="Times New Roman" w:hAnsi="Times New Roman" w:cs="Times New Roman"/>
                <w:szCs w:val="22"/>
              </w:rPr>
              <w:t>вую воду (питьевое водоснабжение)</w:t>
            </w:r>
          </w:p>
        </w:tc>
        <w:tc>
          <w:tcPr>
            <w:tcW w:w="5812" w:type="dxa"/>
          </w:tcPr>
          <w:p w:rsidR="00777C53" w:rsidRPr="00157F8A" w:rsidRDefault="00157F8A" w:rsidP="000276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F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htt://pravo.govvrn.ru/?g=tariv</w:t>
            </w:r>
          </w:p>
        </w:tc>
      </w:tr>
    </w:tbl>
    <w:p w:rsidR="00777C53" w:rsidRPr="00157F8A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7C53" w:rsidRPr="00157F8A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7C53" w:rsidRPr="00157F8A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7C53" w:rsidRPr="00157F8A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7C53" w:rsidRPr="00157F8A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7C53" w:rsidRPr="00157F8A" w:rsidRDefault="00777C53" w:rsidP="00777C53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77C53" w:rsidRPr="00157F8A" w:rsidSect="009A7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1B3594"/>
    <w:rsid w:val="000466E7"/>
    <w:rsid w:val="000E105C"/>
    <w:rsid w:val="001068A6"/>
    <w:rsid w:val="00157F8A"/>
    <w:rsid w:val="001B3594"/>
    <w:rsid w:val="00243263"/>
    <w:rsid w:val="002C527A"/>
    <w:rsid w:val="00317BEA"/>
    <w:rsid w:val="005A581F"/>
    <w:rsid w:val="00640F99"/>
    <w:rsid w:val="00777C53"/>
    <w:rsid w:val="009A74BB"/>
    <w:rsid w:val="009F7CB6"/>
    <w:rsid w:val="00AD281D"/>
    <w:rsid w:val="00E63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3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11</cp:revision>
  <cp:lastPrinted>2017-12-22T06:49:00Z</cp:lastPrinted>
  <dcterms:created xsi:type="dcterms:W3CDTF">2017-12-21T11:50:00Z</dcterms:created>
  <dcterms:modified xsi:type="dcterms:W3CDTF">2018-12-25T06:36:00Z</dcterms:modified>
</cp:coreProperties>
</file>